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8BE39" w14:textId="716F6C49" w:rsidR="0059582D" w:rsidRPr="00E51CDB" w:rsidRDefault="00E51CDB" w:rsidP="00E51CDB">
      <w:pPr>
        <w:rPr>
          <w:rFonts w:ascii="Calibri" w:hAnsi="Calibri"/>
          <w:color w:val="FF0000"/>
        </w:rPr>
      </w:pPr>
      <w:bookmarkStart w:id="0" w:name="_Hlk34207635"/>
      <w:bookmarkStart w:id="1" w:name="_GoBack"/>
      <w:bookmarkEnd w:id="1"/>
      <w:r>
        <w:rPr>
          <w:rFonts w:ascii="Calibri" w:hAnsi="Calibri"/>
          <w:color w:val="FF0000"/>
        </w:rPr>
        <w:t>This sample communication should be customized for each employer’s company and unique situation.</w:t>
      </w:r>
      <w:r w:rsidR="00130619">
        <w:rPr>
          <w:rFonts w:ascii="Calibri" w:hAnsi="Calibri"/>
          <w:color w:val="FF0000"/>
        </w:rPr>
        <w:t xml:space="preserve"> </w:t>
      </w:r>
      <w:r w:rsidR="00150F08">
        <w:rPr>
          <w:rFonts w:ascii="Calibri" w:hAnsi="Calibri"/>
          <w:color w:val="FF0000"/>
        </w:rPr>
        <w:t>This document reviewed as of March 4, 2020 and is subject to change at any time.</w:t>
      </w:r>
    </w:p>
    <w:p w14:paraId="19B680CD" w14:textId="77777777" w:rsidR="0059582D" w:rsidRPr="00470279" w:rsidRDefault="0059582D" w:rsidP="00E51CDB">
      <w:pPr>
        <w:ind w:firstLine="720"/>
        <w:rPr>
          <w:rFonts w:ascii="Calibri" w:hAnsi="Calibri"/>
        </w:rPr>
      </w:pPr>
    </w:p>
    <w:p w14:paraId="50CBAFFC" w14:textId="56AED57D"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[Company] considers the health and safety of our employees and their families our priority. With that in mind, we would like to provide you with the following information regarding the coronavirus (formally known as COVID-19). We will continue to monitor COVID-19 and will provide updates to you with changes.</w:t>
      </w:r>
    </w:p>
    <w:p w14:paraId="312B328F" w14:textId="4D9BEDE4" w:rsidR="00130619" w:rsidRPr="00130619" w:rsidRDefault="00130619" w:rsidP="00130619">
      <w:pPr>
        <w:autoSpaceDE/>
        <w:autoSpaceDN/>
        <w:spacing w:after="160" w:line="259" w:lineRule="auto"/>
        <w:rPr>
          <w:rFonts w:ascii="Calibri Light" w:eastAsiaTheme="minorHAnsi" w:hAnsi="Calibri Light" w:cs="Calibri Light"/>
          <w:sz w:val="32"/>
          <w:szCs w:val="32"/>
        </w:rPr>
      </w:pPr>
      <w:r w:rsidRPr="00130619">
        <w:rPr>
          <w:rFonts w:ascii="Calibri Light" w:eastAsiaTheme="minorHAnsi" w:hAnsi="Calibri Light" w:cs="Calibri Light"/>
          <w:sz w:val="32"/>
          <w:szCs w:val="32"/>
        </w:rPr>
        <w:t>Business Travel</w:t>
      </w:r>
    </w:p>
    <w:p w14:paraId="613F73E2" w14:textId="15CF4A85"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b/>
          <w:bCs/>
          <w:sz w:val="22"/>
          <w:szCs w:val="22"/>
        </w:rPr>
        <w:t>Option 1:</w:t>
      </w:r>
      <w:r w:rsidRPr="00130619">
        <w:rPr>
          <w:rFonts w:asciiTheme="minorHAnsi" w:eastAsiaTheme="minorHAnsi" w:hAnsiTheme="minorHAnsi" w:cstheme="minorBidi"/>
          <w:sz w:val="22"/>
          <w:szCs w:val="22"/>
        </w:rPr>
        <w:t xml:space="preserve"> At this time</w:t>
      </w:r>
      <w:r>
        <w:rPr>
          <w:rFonts w:asciiTheme="minorHAnsi" w:eastAsiaTheme="minorHAnsi" w:hAnsiTheme="minorHAnsi" w:cstheme="minorBidi"/>
          <w:sz w:val="22"/>
          <w:szCs w:val="22"/>
        </w:rPr>
        <w:t>,</w:t>
      </w:r>
      <w:r w:rsidRPr="00130619">
        <w:rPr>
          <w:rFonts w:asciiTheme="minorHAnsi" w:eastAsiaTheme="minorHAnsi" w:hAnsiTheme="minorHAnsi" w:cstheme="minorBidi"/>
          <w:sz w:val="22"/>
          <w:szCs w:val="22"/>
        </w:rPr>
        <w:t xml:space="preserve"> we are still operating in a “business as usual” mode and are authorizing business travel as it is needed. However, if you are concerned about traveling, raise </w:t>
      </w:r>
      <w:r>
        <w:rPr>
          <w:rFonts w:asciiTheme="minorHAnsi" w:eastAsiaTheme="minorHAnsi" w:hAnsiTheme="minorHAnsi" w:cstheme="minorBidi"/>
          <w:sz w:val="22"/>
          <w:szCs w:val="22"/>
        </w:rPr>
        <w:t xml:space="preserve">your concerns </w:t>
      </w:r>
      <w:r w:rsidRPr="00130619">
        <w:rPr>
          <w:rFonts w:asciiTheme="minorHAnsi" w:eastAsiaTheme="minorHAnsi" w:hAnsiTheme="minorHAnsi" w:cstheme="minorBidi"/>
          <w:sz w:val="22"/>
          <w:szCs w:val="22"/>
        </w:rPr>
        <w:t>to your supervisor. We will work with you to devise plans to accomplish what needs to be accomplished from your home base if doing so is feasible.</w:t>
      </w:r>
    </w:p>
    <w:p w14:paraId="5A4DA06F" w14:textId="7D2825EE"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b/>
          <w:bCs/>
          <w:sz w:val="22"/>
          <w:szCs w:val="22"/>
        </w:rPr>
        <w:t>Option 2:</w:t>
      </w:r>
      <w:r w:rsidRPr="00130619">
        <w:rPr>
          <w:rFonts w:asciiTheme="minorHAnsi" w:eastAsiaTheme="minorHAnsi" w:hAnsiTheme="minorHAnsi" w:cstheme="minorBidi"/>
          <w:sz w:val="22"/>
          <w:szCs w:val="22"/>
        </w:rPr>
        <w:t xml:space="preserve"> We are temporarily suspending [all/specific] business travel until [further notice/specific date]. </w:t>
      </w:r>
      <w:r>
        <w:rPr>
          <w:rFonts w:asciiTheme="minorHAnsi" w:eastAsiaTheme="minorHAnsi" w:hAnsiTheme="minorHAnsi" w:cstheme="minorBidi"/>
          <w:sz w:val="22"/>
          <w:szCs w:val="22"/>
        </w:rPr>
        <w:t>Speak with</w:t>
      </w:r>
      <w:r w:rsidRPr="00130619">
        <w:rPr>
          <w:rFonts w:asciiTheme="minorHAnsi" w:eastAsiaTheme="minorHAnsi" w:hAnsiTheme="minorHAnsi" w:cstheme="minorBidi"/>
          <w:sz w:val="22"/>
          <w:szCs w:val="22"/>
        </w:rPr>
        <w:t xml:space="preserve"> your supervisor </w:t>
      </w:r>
      <w:r>
        <w:rPr>
          <w:rFonts w:asciiTheme="minorHAnsi" w:eastAsiaTheme="minorHAnsi" w:hAnsiTheme="minorHAnsi" w:cstheme="minorBidi"/>
          <w:sz w:val="22"/>
          <w:szCs w:val="22"/>
        </w:rPr>
        <w:t>if you have</w:t>
      </w:r>
      <w:r w:rsidRPr="00130619">
        <w:rPr>
          <w:rFonts w:asciiTheme="minorHAnsi" w:eastAsiaTheme="minorHAnsi" w:hAnsiTheme="minorHAnsi" w:cstheme="minorBidi"/>
          <w:sz w:val="22"/>
          <w:szCs w:val="22"/>
        </w:rPr>
        <w:t xml:space="preserve"> any questions about cancelling planned travel.</w:t>
      </w:r>
    </w:p>
    <w:p w14:paraId="6F109B69" w14:textId="3548A964" w:rsidR="00130619" w:rsidRPr="00130619" w:rsidRDefault="00130619" w:rsidP="00130619">
      <w:pPr>
        <w:autoSpaceDE/>
        <w:autoSpaceDN/>
        <w:spacing w:after="160" w:line="259" w:lineRule="auto"/>
        <w:rPr>
          <w:rFonts w:ascii="Calibri Light" w:eastAsiaTheme="minorHAnsi" w:hAnsi="Calibri Light" w:cs="Calibri Light"/>
          <w:sz w:val="32"/>
          <w:szCs w:val="32"/>
        </w:rPr>
      </w:pPr>
      <w:r w:rsidRPr="00130619">
        <w:rPr>
          <w:rFonts w:ascii="Calibri Light" w:eastAsiaTheme="minorHAnsi" w:hAnsi="Calibri Light" w:cs="Calibri Light"/>
          <w:sz w:val="32"/>
          <w:szCs w:val="32"/>
        </w:rPr>
        <w:t>Remote Work</w:t>
      </w:r>
    </w:p>
    <w:p w14:paraId="6B270A38" w14:textId="1F0C971E"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b/>
          <w:bCs/>
          <w:sz w:val="22"/>
          <w:szCs w:val="22"/>
        </w:rPr>
        <w:t>Option 1:</w:t>
      </w:r>
      <w:r w:rsidRPr="00130619">
        <w:rPr>
          <w:rFonts w:asciiTheme="minorHAnsi" w:eastAsiaTheme="minorHAnsi" w:hAnsiTheme="minorHAnsi" w:cstheme="minorBidi"/>
          <w:sz w:val="22"/>
          <w:szCs w:val="22"/>
        </w:rPr>
        <w:t xml:space="preserve"> If </w:t>
      </w:r>
      <w:r>
        <w:rPr>
          <w:rFonts w:asciiTheme="minorHAnsi" w:eastAsiaTheme="minorHAnsi" w:hAnsiTheme="minorHAnsi" w:cstheme="minorBidi"/>
          <w:sz w:val="22"/>
          <w:szCs w:val="22"/>
        </w:rPr>
        <w:t xml:space="preserve">your job allows and </w:t>
      </w:r>
      <w:r w:rsidRPr="00130619">
        <w:rPr>
          <w:rFonts w:asciiTheme="minorHAnsi" w:eastAsiaTheme="minorHAnsi" w:hAnsiTheme="minorHAnsi" w:cstheme="minorBidi"/>
          <w:sz w:val="22"/>
          <w:szCs w:val="22"/>
        </w:rPr>
        <w:t xml:space="preserve">you’d prefer to work from home for a period of time, speak </w:t>
      </w:r>
      <w:r>
        <w:rPr>
          <w:rFonts w:asciiTheme="minorHAnsi" w:eastAsiaTheme="minorHAnsi" w:hAnsiTheme="minorHAnsi" w:cstheme="minorBidi"/>
          <w:sz w:val="22"/>
          <w:szCs w:val="22"/>
        </w:rPr>
        <w:t>with</w:t>
      </w:r>
      <w:r w:rsidRPr="00130619">
        <w:rPr>
          <w:rFonts w:asciiTheme="minorHAnsi" w:eastAsiaTheme="minorHAnsi" w:hAnsiTheme="minorHAnsi" w:cstheme="minorBidi"/>
          <w:sz w:val="22"/>
          <w:szCs w:val="22"/>
        </w:rPr>
        <w:t xml:space="preserve"> your direct supervisor about making arrangements. </w:t>
      </w:r>
    </w:p>
    <w:p w14:paraId="53C008F1" w14:textId="4061A546"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b/>
          <w:bCs/>
          <w:sz w:val="22"/>
          <w:szCs w:val="22"/>
        </w:rPr>
        <w:t>Option 2:</w:t>
      </w:r>
      <w:r w:rsidRPr="00130619">
        <w:rPr>
          <w:rFonts w:asciiTheme="minorHAnsi" w:eastAsiaTheme="minorHAnsi" w:hAnsiTheme="minorHAnsi" w:cstheme="minorBidi"/>
          <w:sz w:val="22"/>
          <w:szCs w:val="22"/>
        </w:rPr>
        <w:t xml:space="preserve"> The nature of our work/certain positions </w:t>
      </w:r>
      <w:r>
        <w:rPr>
          <w:rFonts w:asciiTheme="minorHAnsi" w:eastAsiaTheme="minorHAnsi" w:hAnsiTheme="minorHAnsi" w:cstheme="minorBidi"/>
          <w:sz w:val="22"/>
          <w:szCs w:val="22"/>
        </w:rPr>
        <w:t xml:space="preserve">may </w:t>
      </w:r>
      <w:r w:rsidRPr="00130619">
        <w:rPr>
          <w:rFonts w:asciiTheme="minorHAnsi" w:eastAsiaTheme="minorHAnsi" w:hAnsiTheme="minorHAnsi" w:cstheme="minorBidi"/>
          <w:sz w:val="22"/>
          <w:szCs w:val="22"/>
        </w:rPr>
        <w:t xml:space="preserve">make remote work </w:t>
      </w:r>
      <w:r>
        <w:rPr>
          <w:rFonts w:asciiTheme="minorHAnsi" w:eastAsiaTheme="minorHAnsi" w:hAnsiTheme="minorHAnsi" w:cstheme="minorBidi"/>
          <w:sz w:val="22"/>
          <w:szCs w:val="22"/>
        </w:rPr>
        <w:t>un</w:t>
      </w:r>
      <w:r w:rsidRPr="00130619">
        <w:rPr>
          <w:rFonts w:asciiTheme="minorHAnsi" w:eastAsiaTheme="minorHAnsi" w:hAnsiTheme="minorHAnsi" w:cstheme="minorBidi"/>
          <w:sz w:val="22"/>
          <w:szCs w:val="22"/>
        </w:rPr>
        <w:t xml:space="preserve">feasible. </w:t>
      </w:r>
      <w:r>
        <w:rPr>
          <w:rFonts w:asciiTheme="minorHAnsi" w:eastAsiaTheme="minorHAnsi" w:hAnsiTheme="minorHAnsi" w:cstheme="minorBidi"/>
          <w:sz w:val="22"/>
          <w:szCs w:val="22"/>
        </w:rPr>
        <w:t>S</w:t>
      </w:r>
      <w:r w:rsidRPr="00130619">
        <w:rPr>
          <w:rFonts w:asciiTheme="minorHAnsi" w:eastAsiaTheme="minorHAnsi" w:hAnsiTheme="minorHAnsi" w:cstheme="minorBidi"/>
          <w:sz w:val="22"/>
          <w:szCs w:val="22"/>
        </w:rPr>
        <w:t xml:space="preserve">ee the “illness and sick leave” section below for guidance. If you have specific concerns, speak with your supervisor. </w:t>
      </w:r>
    </w:p>
    <w:p w14:paraId="0923F679" w14:textId="4EAD1A0E" w:rsidR="00130619" w:rsidRPr="00130619" w:rsidRDefault="00130619" w:rsidP="00130619">
      <w:pPr>
        <w:autoSpaceDE/>
        <w:autoSpaceDN/>
        <w:spacing w:after="160" w:line="259" w:lineRule="auto"/>
        <w:rPr>
          <w:rFonts w:ascii="Calibri Light" w:eastAsiaTheme="minorHAnsi" w:hAnsi="Calibri Light" w:cs="Calibri Light"/>
          <w:sz w:val="32"/>
          <w:szCs w:val="32"/>
        </w:rPr>
      </w:pPr>
      <w:r w:rsidRPr="00130619">
        <w:rPr>
          <w:rFonts w:ascii="Calibri Light" w:eastAsiaTheme="minorHAnsi" w:hAnsi="Calibri Light" w:cs="Calibri Light"/>
          <w:sz w:val="32"/>
          <w:szCs w:val="32"/>
        </w:rPr>
        <w:t>Family Needs</w:t>
      </w:r>
    </w:p>
    <w:p w14:paraId="43B3292B" w14:textId="3D7DA6E2"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 xml:space="preserve">If you have children who are impacted by a school closing (or may be impacted by one in the future) and this presents a hardship, let your </w:t>
      </w:r>
      <w:r>
        <w:rPr>
          <w:rFonts w:asciiTheme="minorHAnsi" w:eastAsiaTheme="minorHAnsi" w:hAnsiTheme="minorHAnsi" w:cstheme="minorBidi"/>
          <w:sz w:val="22"/>
          <w:szCs w:val="22"/>
        </w:rPr>
        <w:t>supervisor</w:t>
      </w:r>
      <w:r w:rsidRPr="00130619">
        <w:rPr>
          <w:rFonts w:asciiTheme="minorHAnsi" w:eastAsiaTheme="minorHAnsi" w:hAnsiTheme="minorHAnsi" w:cstheme="minorBidi"/>
          <w:sz w:val="22"/>
          <w:szCs w:val="22"/>
        </w:rPr>
        <w:t xml:space="preserve"> know. If you are able to work from home to accommodate family needs, we support you with this flexibility with the caveat that you are expected to maintain your high level of performance when working remotely. </w:t>
      </w:r>
    </w:p>
    <w:p w14:paraId="4B3F2CB7" w14:textId="77777777" w:rsidR="00130619" w:rsidRPr="00130619" w:rsidRDefault="00130619" w:rsidP="00130619">
      <w:pPr>
        <w:autoSpaceDE/>
        <w:autoSpaceDN/>
        <w:spacing w:after="160" w:line="259" w:lineRule="auto"/>
        <w:rPr>
          <w:rFonts w:ascii="Calibri Light" w:eastAsiaTheme="minorHAnsi" w:hAnsi="Calibri Light" w:cs="Calibri Light"/>
          <w:sz w:val="32"/>
          <w:szCs w:val="32"/>
        </w:rPr>
      </w:pPr>
      <w:r w:rsidRPr="00130619">
        <w:rPr>
          <w:rFonts w:ascii="Calibri Light" w:eastAsiaTheme="minorHAnsi" w:hAnsi="Calibri Light" w:cs="Calibri Light"/>
          <w:sz w:val="32"/>
          <w:szCs w:val="32"/>
        </w:rPr>
        <w:t>Keeping the Workplace Safe</w:t>
      </w:r>
    </w:p>
    <w:p w14:paraId="51A33701" w14:textId="6F3714BB"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 xml:space="preserve">The protocol for protecting </w:t>
      </w:r>
      <w:r>
        <w:rPr>
          <w:rFonts w:asciiTheme="minorHAnsi" w:eastAsiaTheme="minorHAnsi" w:hAnsiTheme="minorHAnsi" w:cstheme="minorBidi"/>
          <w:sz w:val="22"/>
          <w:szCs w:val="22"/>
        </w:rPr>
        <w:t>yourself and others in the workplace</w:t>
      </w:r>
      <w:r w:rsidRPr="00130619">
        <w:rPr>
          <w:rFonts w:asciiTheme="minorHAnsi" w:eastAsiaTheme="minorHAnsi" w:hAnsiTheme="minorHAnsi" w:cstheme="minorBidi"/>
          <w:sz w:val="22"/>
          <w:szCs w:val="22"/>
        </w:rPr>
        <w:t xml:space="preserve"> against COVID-19 </w:t>
      </w:r>
      <w:r>
        <w:rPr>
          <w:rFonts w:asciiTheme="minorHAnsi" w:eastAsiaTheme="minorHAnsi" w:hAnsiTheme="minorHAnsi" w:cstheme="minorBidi"/>
          <w:sz w:val="22"/>
          <w:szCs w:val="22"/>
        </w:rPr>
        <w:t>is outlined by</w:t>
      </w:r>
      <w:r w:rsidRPr="00130619">
        <w:rPr>
          <w:rFonts w:asciiTheme="minorHAnsi" w:eastAsiaTheme="minorHAnsi" w:hAnsiTheme="minorHAnsi" w:cstheme="minorBidi"/>
          <w:sz w:val="22"/>
          <w:szCs w:val="22"/>
        </w:rPr>
        <w:t xml:space="preserve"> </w:t>
      </w:r>
      <w:r w:rsidR="008D20B7">
        <w:rPr>
          <w:rFonts w:asciiTheme="minorHAnsi" w:eastAsiaTheme="minorHAnsi" w:hAnsiTheme="minorHAnsi" w:cstheme="minorBidi"/>
          <w:sz w:val="22"/>
          <w:szCs w:val="22"/>
        </w:rPr>
        <w:t xml:space="preserve">the Centers for Disease Control and </w:t>
      </w:r>
      <w:r w:rsidR="00384DEF">
        <w:rPr>
          <w:rFonts w:asciiTheme="minorHAnsi" w:eastAsiaTheme="minorHAnsi" w:hAnsiTheme="minorHAnsi" w:cstheme="minorBidi"/>
          <w:sz w:val="22"/>
          <w:szCs w:val="22"/>
        </w:rPr>
        <w:t>Prevention (CDC)</w:t>
      </w:r>
      <w:r w:rsidRPr="00130619">
        <w:rPr>
          <w:rFonts w:asciiTheme="minorHAnsi" w:eastAsiaTheme="minorHAnsi" w:hAnsiTheme="minorHAnsi" w:cstheme="minorBidi"/>
          <w:sz w:val="22"/>
          <w:szCs w:val="22"/>
        </w:rPr>
        <w:t xml:space="preserve"> guidelines. The</w:t>
      </w:r>
      <w:r>
        <w:rPr>
          <w:rFonts w:asciiTheme="minorHAnsi" w:eastAsiaTheme="minorHAnsi" w:hAnsiTheme="minorHAnsi" w:cstheme="minorBidi"/>
          <w:sz w:val="22"/>
          <w:szCs w:val="22"/>
        </w:rPr>
        <w:t>se</w:t>
      </w:r>
      <w:r w:rsidRPr="00130619">
        <w:rPr>
          <w:rFonts w:asciiTheme="minorHAnsi" w:eastAsiaTheme="minorHAnsi" w:hAnsiTheme="minorHAnsi" w:cstheme="minorBidi"/>
          <w:sz w:val="22"/>
          <w:szCs w:val="22"/>
        </w:rPr>
        <w:t xml:space="preserve"> are simple everyday practices </w:t>
      </w:r>
      <w:r>
        <w:rPr>
          <w:rFonts w:asciiTheme="minorHAnsi" w:eastAsiaTheme="minorHAnsi" w:hAnsiTheme="minorHAnsi" w:cstheme="minorBidi"/>
          <w:sz w:val="22"/>
          <w:szCs w:val="22"/>
        </w:rPr>
        <w:t>that can be</w:t>
      </w:r>
      <w:r w:rsidRPr="00130619">
        <w:rPr>
          <w:rFonts w:asciiTheme="minorHAnsi" w:eastAsiaTheme="minorHAnsi" w:hAnsiTheme="minorHAnsi" w:cstheme="minorBidi"/>
          <w:sz w:val="22"/>
          <w:szCs w:val="22"/>
        </w:rPr>
        <w:t xml:space="preserve"> use</w:t>
      </w:r>
      <w:r>
        <w:rPr>
          <w:rFonts w:asciiTheme="minorHAnsi" w:eastAsiaTheme="minorHAnsi" w:hAnsiTheme="minorHAnsi" w:cstheme="minorBidi"/>
          <w:sz w:val="22"/>
          <w:szCs w:val="22"/>
        </w:rPr>
        <w:t>d</w:t>
      </w:r>
      <w:r w:rsidRPr="0013061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both at home and in the workplace</w:t>
      </w:r>
      <w:r w:rsidRPr="00130619">
        <w:rPr>
          <w:rFonts w:asciiTheme="minorHAnsi" w:eastAsiaTheme="minorHAnsi" w:hAnsiTheme="minorHAnsi" w:cstheme="minorBidi"/>
          <w:sz w:val="22"/>
          <w:szCs w:val="22"/>
        </w:rPr>
        <w:t xml:space="preserve"> to protect </w:t>
      </w:r>
      <w:r>
        <w:rPr>
          <w:rFonts w:asciiTheme="minorHAnsi" w:eastAsiaTheme="minorHAnsi" w:hAnsiTheme="minorHAnsi" w:cstheme="minorBidi"/>
          <w:sz w:val="22"/>
          <w:szCs w:val="22"/>
        </w:rPr>
        <w:t>against</w:t>
      </w:r>
      <w:r w:rsidRPr="00130619">
        <w:rPr>
          <w:rFonts w:asciiTheme="minorHAnsi" w:eastAsiaTheme="minorHAnsi" w:hAnsiTheme="minorHAnsi" w:cstheme="minorBidi"/>
          <w:sz w:val="22"/>
          <w:szCs w:val="22"/>
        </w:rPr>
        <w:t xml:space="preserve"> bacteria and viruses:</w:t>
      </w:r>
    </w:p>
    <w:p w14:paraId="7D8208FC" w14:textId="0A8AC570" w:rsidR="00130619" w:rsidRPr="005069DB" w:rsidRDefault="00130619" w:rsidP="005069DB">
      <w:pPr>
        <w:pStyle w:val="ListParagraph"/>
        <w:numPr>
          <w:ilvl w:val="0"/>
          <w:numId w:val="2"/>
        </w:numPr>
        <w:autoSpaceDE/>
        <w:autoSpaceDN/>
        <w:spacing w:after="160" w:line="259" w:lineRule="auto"/>
        <w:rPr>
          <w:rFonts w:asciiTheme="minorHAnsi" w:eastAsiaTheme="minorHAnsi" w:hAnsiTheme="minorHAnsi" w:cstheme="minorBidi"/>
          <w:sz w:val="22"/>
          <w:szCs w:val="22"/>
        </w:rPr>
      </w:pPr>
      <w:r w:rsidRPr="005069DB">
        <w:rPr>
          <w:rFonts w:asciiTheme="minorHAnsi" w:eastAsiaTheme="minorHAnsi" w:hAnsiTheme="minorHAnsi" w:cstheme="minorBidi"/>
          <w:sz w:val="22"/>
          <w:szCs w:val="22"/>
        </w:rPr>
        <w:t>Wash your hands frequently;</w:t>
      </w:r>
    </w:p>
    <w:p w14:paraId="009FB3C5" w14:textId="0CFDFA42" w:rsidR="00130619" w:rsidRPr="005069DB" w:rsidRDefault="00130619" w:rsidP="005069DB">
      <w:pPr>
        <w:pStyle w:val="ListParagraph"/>
        <w:numPr>
          <w:ilvl w:val="0"/>
          <w:numId w:val="2"/>
        </w:numPr>
        <w:autoSpaceDE/>
        <w:autoSpaceDN/>
        <w:spacing w:after="160" w:line="259" w:lineRule="auto"/>
        <w:rPr>
          <w:rFonts w:asciiTheme="minorHAnsi" w:eastAsiaTheme="minorHAnsi" w:hAnsiTheme="minorHAnsi" w:cstheme="minorBidi"/>
          <w:sz w:val="22"/>
          <w:szCs w:val="22"/>
        </w:rPr>
      </w:pPr>
      <w:r w:rsidRPr="005069DB">
        <w:rPr>
          <w:rFonts w:asciiTheme="minorHAnsi" w:eastAsiaTheme="minorHAnsi" w:hAnsiTheme="minorHAnsi" w:cstheme="minorBidi"/>
          <w:sz w:val="22"/>
          <w:szCs w:val="22"/>
        </w:rPr>
        <w:t xml:space="preserve">Cover your coughs and sneezes with a tissue or the inside of your elbow; and </w:t>
      </w:r>
    </w:p>
    <w:p w14:paraId="7B2C1A78" w14:textId="22B83F66" w:rsidR="005069DB" w:rsidRPr="005069DB" w:rsidRDefault="00130619" w:rsidP="005069DB">
      <w:pPr>
        <w:pStyle w:val="ListParagraph"/>
        <w:numPr>
          <w:ilvl w:val="0"/>
          <w:numId w:val="2"/>
        </w:numPr>
        <w:autoSpaceDE/>
        <w:autoSpaceDN/>
        <w:spacing w:after="160" w:line="259" w:lineRule="auto"/>
        <w:rPr>
          <w:rFonts w:asciiTheme="minorHAnsi" w:eastAsiaTheme="minorHAnsi" w:hAnsiTheme="minorHAnsi" w:cstheme="minorBidi"/>
          <w:sz w:val="22"/>
          <w:szCs w:val="22"/>
        </w:rPr>
      </w:pPr>
      <w:r w:rsidRPr="005069DB">
        <w:rPr>
          <w:rFonts w:asciiTheme="minorHAnsi" w:eastAsiaTheme="minorHAnsi" w:hAnsiTheme="minorHAnsi" w:cstheme="minorBidi"/>
          <w:sz w:val="22"/>
          <w:szCs w:val="22"/>
        </w:rPr>
        <w:t xml:space="preserve">Avoid touching your face. </w:t>
      </w:r>
    </w:p>
    <w:p w14:paraId="30B328AB" w14:textId="77365A1E" w:rsidR="00130619" w:rsidRPr="00130619" w:rsidRDefault="002839B5" w:rsidP="00130619">
      <w:pPr>
        <w:autoSpaceDE/>
        <w:autoSpaceDN/>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In addition, c</w:t>
      </w:r>
      <w:r w:rsidR="00130619" w:rsidRPr="00130619">
        <w:rPr>
          <w:rFonts w:asciiTheme="minorHAnsi" w:eastAsiaTheme="minorHAnsi" w:hAnsiTheme="minorHAnsi" w:cstheme="minorBidi"/>
          <w:sz w:val="22"/>
          <w:szCs w:val="22"/>
        </w:rPr>
        <w:t>lean personal workspace items that are frequently touched</w:t>
      </w:r>
      <w:r>
        <w:rPr>
          <w:rFonts w:asciiTheme="minorHAnsi" w:eastAsiaTheme="minorHAnsi" w:hAnsiTheme="minorHAnsi" w:cstheme="minorBidi"/>
          <w:sz w:val="22"/>
          <w:szCs w:val="22"/>
        </w:rPr>
        <w:t>,</w:t>
      </w:r>
      <w:r w:rsidR="00130619" w:rsidRPr="0013061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such as</w:t>
      </w:r>
      <w:r w:rsidR="00130619" w:rsidRPr="0013061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your </w:t>
      </w:r>
      <w:r w:rsidR="00130619" w:rsidRPr="00130619">
        <w:rPr>
          <w:rFonts w:asciiTheme="minorHAnsi" w:eastAsiaTheme="minorHAnsi" w:hAnsiTheme="minorHAnsi" w:cstheme="minorBidi"/>
          <w:sz w:val="22"/>
          <w:szCs w:val="22"/>
        </w:rPr>
        <w:t xml:space="preserve">desk, </w:t>
      </w:r>
      <w:r>
        <w:rPr>
          <w:rFonts w:asciiTheme="minorHAnsi" w:eastAsiaTheme="minorHAnsi" w:hAnsiTheme="minorHAnsi" w:cstheme="minorBidi"/>
          <w:sz w:val="22"/>
          <w:szCs w:val="22"/>
        </w:rPr>
        <w:t>computer mouse</w:t>
      </w:r>
      <w:r w:rsidR="00130619" w:rsidRPr="00130619">
        <w:rPr>
          <w:rFonts w:asciiTheme="minorHAnsi" w:eastAsiaTheme="minorHAnsi" w:hAnsiTheme="minorHAnsi" w:cstheme="minorBidi"/>
          <w:sz w:val="22"/>
          <w:szCs w:val="22"/>
        </w:rPr>
        <w:t xml:space="preserve">, </w:t>
      </w:r>
      <w:r w:rsidR="00052E9A">
        <w:rPr>
          <w:rFonts w:asciiTheme="minorHAnsi" w:eastAsiaTheme="minorHAnsi" w:hAnsiTheme="minorHAnsi" w:cstheme="minorBidi"/>
          <w:sz w:val="22"/>
          <w:szCs w:val="22"/>
        </w:rPr>
        <w:t xml:space="preserve">and </w:t>
      </w:r>
      <w:r w:rsidR="00130619" w:rsidRPr="00130619">
        <w:rPr>
          <w:rFonts w:asciiTheme="minorHAnsi" w:eastAsiaTheme="minorHAnsi" w:hAnsiTheme="minorHAnsi" w:cstheme="minorBidi"/>
          <w:sz w:val="22"/>
          <w:szCs w:val="22"/>
        </w:rPr>
        <w:t xml:space="preserve">keyboard, with cleaning spray or wipes </w:t>
      </w:r>
      <w:r>
        <w:rPr>
          <w:rFonts w:asciiTheme="minorHAnsi" w:eastAsiaTheme="minorHAnsi" w:hAnsiTheme="minorHAnsi" w:cstheme="minorBidi"/>
          <w:sz w:val="22"/>
          <w:szCs w:val="22"/>
        </w:rPr>
        <w:t>[</w:t>
      </w:r>
      <w:r w:rsidR="00130619" w:rsidRPr="00130619">
        <w:rPr>
          <w:rFonts w:asciiTheme="minorHAnsi" w:eastAsiaTheme="minorHAnsi" w:hAnsiTheme="minorHAnsi" w:cstheme="minorBidi"/>
          <w:sz w:val="22"/>
          <w:szCs w:val="22"/>
        </w:rPr>
        <w:t>indicate if sanitizers/cleaners will be available</w:t>
      </w:r>
      <w:r>
        <w:rPr>
          <w:rFonts w:asciiTheme="minorHAnsi" w:eastAsiaTheme="minorHAnsi" w:hAnsiTheme="minorHAnsi" w:cstheme="minorBidi"/>
          <w:sz w:val="22"/>
          <w:szCs w:val="22"/>
        </w:rPr>
        <w:t>].</w:t>
      </w:r>
    </w:p>
    <w:p w14:paraId="642BFB54" w14:textId="77777777" w:rsidR="00130619" w:rsidRPr="002839B5" w:rsidRDefault="00130619" w:rsidP="00130619">
      <w:pPr>
        <w:autoSpaceDE/>
        <w:autoSpaceDN/>
        <w:spacing w:after="160" w:line="259" w:lineRule="auto"/>
        <w:rPr>
          <w:rFonts w:ascii="Calibri Light" w:eastAsiaTheme="minorHAnsi" w:hAnsi="Calibri Light" w:cs="Calibri Light"/>
          <w:sz w:val="32"/>
          <w:szCs w:val="32"/>
        </w:rPr>
      </w:pPr>
      <w:r w:rsidRPr="002839B5">
        <w:rPr>
          <w:rFonts w:ascii="Calibri Light" w:eastAsiaTheme="minorHAnsi" w:hAnsi="Calibri Light" w:cs="Calibri Light"/>
          <w:sz w:val="32"/>
          <w:szCs w:val="32"/>
        </w:rPr>
        <w:lastRenderedPageBreak/>
        <w:t>Illness and Sick Leave</w:t>
      </w:r>
    </w:p>
    <w:p w14:paraId="0655A77D" w14:textId="4625E465"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 xml:space="preserve">If you feel any signs of illness, we encourage you to </w:t>
      </w:r>
      <w:r w:rsidR="00DF29AC">
        <w:rPr>
          <w:rFonts w:asciiTheme="minorHAnsi" w:eastAsiaTheme="minorHAnsi" w:hAnsiTheme="minorHAnsi" w:cstheme="minorBidi"/>
          <w:sz w:val="22"/>
          <w:szCs w:val="22"/>
        </w:rPr>
        <w:t>work from home</w:t>
      </w:r>
      <w:r w:rsidRPr="00130619">
        <w:rPr>
          <w:rFonts w:asciiTheme="minorHAnsi" w:eastAsiaTheme="minorHAnsi" w:hAnsiTheme="minorHAnsi" w:cstheme="minorBidi"/>
          <w:sz w:val="22"/>
          <w:szCs w:val="22"/>
        </w:rPr>
        <w:t xml:space="preserve"> if your position allows. If you have a fever and cough, notify your direct supervisor and stay home until you receive medical care and recover. </w:t>
      </w:r>
      <w:r w:rsidRPr="002839B5">
        <w:rPr>
          <w:rFonts w:asciiTheme="minorHAnsi" w:eastAsiaTheme="minorHAnsi" w:hAnsiTheme="minorHAnsi" w:cstheme="minorBidi"/>
          <w:b/>
          <w:bCs/>
          <w:sz w:val="22"/>
          <w:szCs w:val="22"/>
        </w:rPr>
        <w:t>We urge you to stay home and use your sick time if you do not feel well or for preventative care should you feel the need.</w:t>
      </w:r>
      <w:r w:rsidRPr="00130619">
        <w:rPr>
          <w:rFonts w:asciiTheme="minorHAnsi" w:eastAsiaTheme="minorHAnsi" w:hAnsiTheme="minorHAnsi" w:cstheme="minorBidi"/>
          <w:sz w:val="22"/>
          <w:szCs w:val="22"/>
        </w:rPr>
        <w:t xml:space="preserve"> Speak </w:t>
      </w:r>
      <w:r w:rsidR="002839B5">
        <w:rPr>
          <w:rFonts w:asciiTheme="minorHAnsi" w:eastAsiaTheme="minorHAnsi" w:hAnsiTheme="minorHAnsi" w:cstheme="minorBidi"/>
          <w:sz w:val="22"/>
          <w:szCs w:val="22"/>
        </w:rPr>
        <w:t>with</w:t>
      </w:r>
      <w:r w:rsidRPr="00130619">
        <w:rPr>
          <w:rFonts w:asciiTheme="minorHAnsi" w:eastAsiaTheme="minorHAnsi" w:hAnsiTheme="minorHAnsi" w:cstheme="minorBidi"/>
          <w:sz w:val="22"/>
          <w:szCs w:val="22"/>
        </w:rPr>
        <w:t xml:space="preserve"> your </w:t>
      </w:r>
      <w:r w:rsidR="002839B5">
        <w:rPr>
          <w:rFonts w:asciiTheme="minorHAnsi" w:eastAsiaTheme="minorHAnsi" w:hAnsiTheme="minorHAnsi" w:cstheme="minorBidi"/>
          <w:sz w:val="22"/>
          <w:szCs w:val="22"/>
        </w:rPr>
        <w:t>supervisor</w:t>
      </w:r>
      <w:r w:rsidRPr="00130619">
        <w:rPr>
          <w:rFonts w:asciiTheme="minorHAnsi" w:eastAsiaTheme="minorHAnsi" w:hAnsiTheme="minorHAnsi" w:cstheme="minorBidi"/>
          <w:sz w:val="22"/>
          <w:szCs w:val="22"/>
        </w:rPr>
        <w:t xml:space="preserve"> </w:t>
      </w:r>
      <w:r w:rsidR="002839B5">
        <w:rPr>
          <w:rFonts w:asciiTheme="minorHAnsi" w:eastAsiaTheme="minorHAnsi" w:hAnsiTheme="minorHAnsi" w:cstheme="minorBidi"/>
          <w:sz w:val="22"/>
          <w:szCs w:val="22"/>
        </w:rPr>
        <w:t>if you have</w:t>
      </w:r>
      <w:r w:rsidRPr="00130619">
        <w:rPr>
          <w:rFonts w:asciiTheme="minorHAnsi" w:eastAsiaTheme="minorHAnsi" w:hAnsiTheme="minorHAnsi" w:cstheme="minorBidi"/>
          <w:sz w:val="22"/>
          <w:szCs w:val="22"/>
        </w:rPr>
        <w:t xml:space="preserve"> specific questions about telecommuting or absences so that your workload can be distributed or deadlines updated. </w:t>
      </w:r>
    </w:p>
    <w:p w14:paraId="1F0719AA" w14:textId="77777777"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See our sick leave policy [reference company sick leave policy or special policy implemented temporarily].</w:t>
      </w:r>
    </w:p>
    <w:p w14:paraId="6E704B86" w14:textId="6E2CB82B" w:rsidR="00130619" w:rsidRPr="002839B5" w:rsidRDefault="00130619" w:rsidP="00130619">
      <w:pPr>
        <w:autoSpaceDE/>
        <w:autoSpaceDN/>
        <w:spacing w:after="160" w:line="259" w:lineRule="auto"/>
        <w:rPr>
          <w:rFonts w:ascii="Calibri Light" w:eastAsiaTheme="minorHAnsi" w:hAnsi="Calibri Light" w:cs="Calibri Light"/>
          <w:sz w:val="32"/>
          <w:szCs w:val="32"/>
        </w:rPr>
      </w:pPr>
      <w:r w:rsidRPr="002839B5">
        <w:rPr>
          <w:rFonts w:ascii="Calibri Light" w:eastAsiaTheme="minorHAnsi" w:hAnsi="Calibri Light" w:cs="Calibri Light"/>
          <w:sz w:val="32"/>
          <w:szCs w:val="32"/>
        </w:rPr>
        <w:t>Personal Travel</w:t>
      </w:r>
    </w:p>
    <w:p w14:paraId="650E396E" w14:textId="55F86666"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 xml:space="preserve">Employees are asked to report all personal travel from and to [CDC Warning Level 3 countries, Alert Level 2 </w:t>
      </w:r>
      <w:r w:rsidR="00150F08">
        <w:rPr>
          <w:rFonts w:asciiTheme="minorHAnsi" w:eastAsiaTheme="minorHAnsi" w:hAnsiTheme="minorHAnsi" w:cstheme="minorBidi"/>
          <w:sz w:val="22"/>
          <w:szCs w:val="22"/>
        </w:rPr>
        <w:t>c</w:t>
      </w:r>
      <w:r w:rsidR="00150F08" w:rsidRPr="00130619">
        <w:rPr>
          <w:rFonts w:asciiTheme="minorHAnsi" w:eastAsiaTheme="minorHAnsi" w:hAnsiTheme="minorHAnsi" w:cstheme="minorBidi"/>
          <w:sz w:val="22"/>
          <w:szCs w:val="22"/>
        </w:rPr>
        <w:t>ountries</w:t>
      </w:r>
      <w:r w:rsidRPr="00130619">
        <w:rPr>
          <w:rFonts w:asciiTheme="minorHAnsi" w:eastAsiaTheme="minorHAnsi" w:hAnsiTheme="minorHAnsi" w:cstheme="minorBidi"/>
          <w:sz w:val="22"/>
          <w:szCs w:val="22"/>
        </w:rPr>
        <w:t xml:space="preserve">, etc.] to </w:t>
      </w:r>
      <w:r w:rsidR="002839B5">
        <w:rPr>
          <w:rFonts w:asciiTheme="minorHAnsi" w:eastAsiaTheme="minorHAnsi" w:hAnsiTheme="minorHAnsi" w:cstheme="minorBidi"/>
          <w:sz w:val="22"/>
          <w:szCs w:val="22"/>
        </w:rPr>
        <w:t>[</w:t>
      </w:r>
      <w:r w:rsidRPr="00130619">
        <w:rPr>
          <w:rFonts w:asciiTheme="minorHAnsi" w:eastAsiaTheme="minorHAnsi" w:hAnsiTheme="minorHAnsi" w:cstheme="minorBidi"/>
          <w:sz w:val="22"/>
          <w:szCs w:val="22"/>
        </w:rPr>
        <w:t xml:space="preserve">HR </w:t>
      </w:r>
      <w:r w:rsidR="002839B5">
        <w:rPr>
          <w:rFonts w:asciiTheme="minorHAnsi" w:eastAsiaTheme="minorHAnsi" w:hAnsiTheme="minorHAnsi" w:cstheme="minorBidi"/>
          <w:sz w:val="22"/>
          <w:szCs w:val="22"/>
        </w:rPr>
        <w:t>or other designated company r</w:t>
      </w:r>
      <w:r w:rsidRPr="00130619">
        <w:rPr>
          <w:rFonts w:asciiTheme="minorHAnsi" w:eastAsiaTheme="minorHAnsi" w:hAnsiTheme="minorHAnsi" w:cstheme="minorBidi"/>
          <w:sz w:val="22"/>
          <w:szCs w:val="22"/>
        </w:rPr>
        <w:t>epresentative] as soon as possible. This includes your return from any of these countries within the past 14 days and all planned future travel.</w:t>
      </w:r>
    </w:p>
    <w:p w14:paraId="6DBE2493" w14:textId="1D1A21E4" w:rsidR="00130619" w:rsidRPr="002839B5" w:rsidRDefault="00130619" w:rsidP="00130619">
      <w:pPr>
        <w:autoSpaceDE/>
        <w:autoSpaceDN/>
        <w:spacing w:after="160" w:line="259" w:lineRule="auto"/>
        <w:rPr>
          <w:rFonts w:ascii="Calibri Light" w:eastAsiaTheme="minorHAnsi" w:hAnsi="Calibri Light" w:cs="Calibri Light"/>
          <w:sz w:val="32"/>
          <w:szCs w:val="32"/>
        </w:rPr>
      </w:pPr>
      <w:r w:rsidRPr="002839B5">
        <w:rPr>
          <w:rFonts w:ascii="Calibri Light" w:eastAsiaTheme="minorHAnsi" w:hAnsi="Calibri Light" w:cs="Calibri Light"/>
          <w:sz w:val="32"/>
          <w:szCs w:val="32"/>
        </w:rPr>
        <w:t>Household Risks Related to the Workplace</w:t>
      </w:r>
    </w:p>
    <w:p w14:paraId="3A930903" w14:textId="74DA937D" w:rsidR="00130619" w:rsidRDefault="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 xml:space="preserve">If someone lives in your household who has been diagnosed with coronavirus, or has traveled to and returned from a [CDC Warning Level 3 country/identified countries of heightened risk as determined by the CDC], or who will do so in the near future, notify </w:t>
      </w:r>
      <w:r w:rsidR="002839B5" w:rsidRPr="002839B5">
        <w:rPr>
          <w:rFonts w:ascii="Calibri" w:eastAsia="Calibri" w:hAnsi="Calibri"/>
          <w:sz w:val="22"/>
          <w:szCs w:val="22"/>
        </w:rPr>
        <w:t xml:space="preserve">[HR or other designated company representative] </w:t>
      </w:r>
      <w:r w:rsidRPr="00130619">
        <w:rPr>
          <w:rFonts w:asciiTheme="minorHAnsi" w:eastAsiaTheme="minorHAnsi" w:hAnsiTheme="minorHAnsi" w:cstheme="minorBidi"/>
          <w:sz w:val="22"/>
          <w:szCs w:val="22"/>
        </w:rPr>
        <w:t>as soon as possible.</w:t>
      </w:r>
    </w:p>
    <w:p w14:paraId="35CD8A23" w14:textId="77777777" w:rsidR="00130619" w:rsidRPr="002839B5" w:rsidRDefault="00130619" w:rsidP="00130619">
      <w:pPr>
        <w:autoSpaceDE/>
        <w:autoSpaceDN/>
        <w:spacing w:after="160" w:line="259" w:lineRule="auto"/>
        <w:rPr>
          <w:rFonts w:ascii="Calibri Light" w:eastAsiaTheme="minorHAnsi" w:hAnsi="Calibri Light" w:cs="Calibri Light"/>
          <w:sz w:val="32"/>
          <w:szCs w:val="32"/>
        </w:rPr>
      </w:pPr>
      <w:r w:rsidRPr="002839B5">
        <w:rPr>
          <w:rFonts w:ascii="Calibri Light" w:eastAsiaTheme="minorHAnsi" w:hAnsi="Calibri Light" w:cs="Calibri Light"/>
          <w:sz w:val="32"/>
          <w:szCs w:val="32"/>
        </w:rPr>
        <w:t>Potential Office Closures</w:t>
      </w:r>
    </w:p>
    <w:p w14:paraId="29393696" w14:textId="6E8907AD" w:rsidR="00130619" w:rsidRPr="00130619" w:rsidRDefault="00130619" w:rsidP="00130619">
      <w:pPr>
        <w:autoSpaceDE/>
        <w:autoSpaceDN/>
        <w:spacing w:after="160" w:line="259" w:lineRule="auto"/>
        <w:rPr>
          <w:rFonts w:asciiTheme="minorHAnsi" w:eastAsiaTheme="minorHAnsi" w:hAnsiTheme="minorHAnsi" w:cstheme="minorBidi"/>
          <w:sz w:val="22"/>
          <w:szCs w:val="22"/>
        </w:rPr>
      </w:pPr>
      <w:r w:rsidRPr="00130619">
        <w:rPr>
          <w:rFonts w:asciiTheme="minorHAnsi" w:eastAsiaTheme="minorHAnsi" w:hAnsiTheme="minorHAnsi" w:cstheme="minorBidi"/>
          <w:sz w:val="22"/>
          <w:szCs w:val="22"/>
        </w:rPr>
        <w:t xml:space="preserve">While we do not foresee the need to close any of our offices at this time, we will communicate </w:t>
      </w:r>
      <w:r w:rsidR="002839B5">
        <w:rPr>
          <w:rFonts w:asciiTheme="minorHAnsi" w:eastAsiaTheme="minorHAnsi" w:hAnsiTheme="minorHAnsi" w:cstheme="minorBidi"/>
          <w:sz w:val="22"/>
          <w:szCs w:val="22"/>
        </w:rPr>
        <w:t>with all employees</w:t>
      </w:r>
      <w:r w:rsidRPr="00130619">
        <w:rPr>
          <w:rFonts w:asciiTheme="minorHAnsi" w:eastAsiaTheme="minorHAnsi" w:hAnsiTheme="minorHAnsi" w:cstheme="minorBidi"/>
          <w:sz w:val="22"/>
          <w:szCs w:val="22"/>
        </w:rPr>
        <w:t xml:space="preserve"> should things change. </w:t>
      </w:r>
      <w:r w:rsidR="002839B5">
        <w:rPr>
          <w:rFonts w:asciiTheme="minorHAnsi" w:eastAsiaTheme="minorHAnsi" w:hAnsiTheme="minorHAnsi" w:cstheme="minorBidi"/>
          <w:sz w:val="22"/>
          <w:szCs w:val="22"/>
        </w:rPr>
        <w:t>It</w:t>
      </w:r>
      <w:r w:rsidRPr="00130619">
        <w:rPr>
          <w:rFonts w:asciiTheme="minorHAnsi" w:eastAsiaTheme="minorHAnsi" w:hAnsiTheme="minorHAnsi" w:cstheme="minorBidi"/>
          <w:sz w:val="22"/>
          <w:szCs w:val="22"/>
        </w:rPr>
        <w:t xml:space="preserve"> is a good idea to take your laptop chargers and peripherals home with you </w:t>
      </w:r>
      <w:r w:rsidR="00977F74">
        <w:rPr>
          <w:rFonts w:asciiTheme="minorHAnsi" w:eastAsiaTheme="minorHAnsi" w:hAnsiTheme="minorHAnsi" w:cstheme="minorBidi"/>
          <w:sz w:val="22"/>
          <w:szCs w:val="22"/>
        </w:rPr>
        <w:t>after work</w:t>
      </w:r>
      <w:r w:rsidRPr="00130619">
        <w:rPr>
          <w:rFonts w:asciiTheme="minorHAnsi" w:eastAsiaTheme="minorHAnsi" w:hAnsiTheme="minorHAnsi" w:cstheme="minorBidi"/>
          <w:sz w:val="22"/>
          <w:szCs w:val="22"/>
        </w:rPr>
        <w:t xml:space="preserve"> so you are </w:t>
      </w:r>
      <w:r w:rsidR="00977F74">
        <w:rPr>
          <w:rFonts w:asciiTheme="minorHAnsi" w:eastAsiaTheme="minorHAnsi" w:hAnsiTheme="minorHAnsi" w:cstheme="minorBidi"/>
          <w:sz w:val="22"/>
          <w:szCs w:val="22"/>
        </w:rPr>
        <w:t>prepared</w:t>
      </w:r>
      <w:r w:rsidRPr="00130619">
        <w:rPr>
          <w:rFonts w:asciiTheme="minorHAnsi" w:eastAsiaTheme="minorHAnsi" w:hAnsiTheme="minorHAnsi" w:cstheme="minorBidi"/>
          <w:sz w:val="22"/>
          <w:szCs w:val="22"/>
        </w:rPr>
        <w:t xml:space="preserve"> to work from home </w:t>
      </w:r>
      <w:r w:rsidR="00977F74">
        <w:rPr>
          <w:rFonts w:asciiTheme="minorHAnsi" w:eastAsiaTheme="minorHAnsi" w:hAnsiTheme="minorHAnsi" w:cstheme="minorBidi"/>
          <w:sz w:val="22"/>
          <w:szCs w:val="22"/>
        </w:rPr>
        <w:t>if</w:t>
      </w:r>
      <w:r w:rsidRPr="00130619">
        <w:rPr>
          <w:rFonts w:asciiTheme="minorHAnsi" w:eastAsiaTheme="minorHAnsi" w:hAnsiTheme="minorHAnsi" w:cstheme="minorBidi"/>
          <w:sz w:val="22"/>
          <w:szCs w:val="22"/>
        </w:rPr>
        <w:t xml:space="preserve"> needed.</w:t>
      </w:r>
    </w:p>
    <w:p w14:paraId="40DB30B5" w14:textId="77777777" w:rsidR="00977F74" w:rsidRDefault="00977F74" w:rsidP="00130619">
      <w:pPr>
        <w:autoSpaceDE/>
        <w:autoSpaceDN/>
        <w:spacing w:after="160" w:line="259" w:lineRule="auto"/>
        <w:rPr>
          <w:rFonts w:asciiTheme="minorHAnsi" w:eastAsiaTheme="minorHAnsi" w:hAnsiTheme="minorHAnsi" w:cstheme="minorBidi"/>
          <w:sz w:val="22"/>
          <w:szCs w:val="22"/>
        </w:rPr>
      </w:pPr>
    </w:p>
    <w:p w14:paraId="12EFD21D" w14:textId="3F4D6281" w:rsidR="00130619" w:rsidRPr="00977F74" w:rsidRDefault="00130619" w:rsidP="00130619">
      <w:pPr>
        <w:autoSpaceDE/>
        <w:autoSpaceDN/>
        <w:spacing w:after="160" w:line="259" w:lineRule="auto"/>
        <w:rPr>
          <w:rFonts w:asciiTheme="minorHAnsi" w:eastAsiaTheme="minorHAnsi" w:hAnsiTheme="minorHAnsi" w:cstheme="minorBidi"/>
          <w:b/>
          <w:bCs/>
          <w:sz w:val="22"/>
          <w:szCs w:val="22"/>
        </w:rPr>
      </w:pPr>
      <w:r w:rsidRPr="00977F74">
        <w:rPr>
          <w:rFonts w:asciiTheme="minorHAnsi" w:eastAsiaTheme="minorHAnsi" w:hAnsiTheme="minorHAnsi" w:cstheme="minorBidi"/>
          <w:b/>
          <w:bCs/>
          <w:sz w:val="22"/>
          <w:szCs w:val="22"/>
        </w:rPr>
        <w:t xml:space="preserve">Thank you for your flexibility and understanding. If you have specific questions or concerns, </w:t>
      </w:r>
      <w:r w:rsidR="002839B5" w:rsidRPr="00977F74">
        <w:rPr>
          <w:rFonts w:asciiTheme="minorHAnsi" w:eastAsiaTheme="minorHAnsi" w:hAnsiTheme="minorHAnsi" w:cstheme="minorBidi"/>
          <w:b/>
          <w:bCs/>
          <w:sz w:val="22"/>
          <w:szCs w:val="22"/>
        </w:rPr>
        <w:t>speak</w:t>
      </w:r>
      <w:r w:rsidRPr="00977F74">
        <w:rPr>
          <w:rFonts w:asciiTheme="minorHAnsi" w:eastAsiaTheme="minorHAnsi" w:hAnsiTheme="minorHAnsi" w:cstheme="minorBidi"/>
          <w:b/>
          <w:bCs/>
          <w:sz w:val="22"/>
          <w:szCs w:val="22"/>
        </w:rPr>
        <w:t xml:space="preserve"> with your supervisor.</w:t>
      </w:r>
    </w:p>
    <w:bookmarkEnd w:id="0"/>
    <w:p w14:paraId="4C06958C" w14:textId="77777777" w:rsidR="0059582D" w:rsidRPr="00130619" w:rsidRDefault="0059582D" w:rsidP="00130619">
      <w:pPr>
        <w:rPr>
          <w:rFonts w:asciiTheme="minorHAnsi" w:hAnsiTheme="minorHAnsi" w:cstheme="minorHAnsi"/>
          <w:sz w:val="22"/>
          <w:szCs w:val="22"/>
        </w:rPr>
      </w:pPr>
    </w:p>
    <w:sectPr w:rsidR="0059582D" w:rsidRPr="00130619">
      <w:headerReference w:type="default" r:id="rId10"/>
      <w:footerReference w:type="default" r:id="rId11"/>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3D71" w14:textId="77777777" w:rsidR="001654FA" w:rsidRDefault="001654FA">
      <w:r>
        <w:separator/>
      </w:r>
    </w:p>
  </w:endnote>
  <w:endnote w:type="continuationSeparator" w:id="0">
    <w:p w14:paraId="7F9CF65B" w14:textId="77777777" w:rsidR="001654FA" w:rsidRDefault="0016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2771" w14:textId="77777777" w:rsidR="00AB0B47" w:rsidRPr="008B3CFB" w:rsidRDefault="00AB0B47" w:rsidP="00AB0B47">
    <w:pPr>
      <w:rPr>
        <w:sz w:val="18"/>
        <w:szCs w:val="18"/>
      </w:rPr>
    </w:pPr>
  </w:p>
  <w:p w14:paraId="1D9D221F" w14:textId="6413C3FD" w:rsidR="0059582D" w:rsidRPr="00470279" w:rsidRDefault="00AB0B47" w:rsidP="00AB0B47">
    <w:pPr>
      <w:pBdr>
        <w:top w:val="single" w:sz="18" w:space="1" w:color="auto"/>
      </w:pBdr>
      <w:rPr>
        <w:rFonts w:ascii="Calibri" w:hAnsi="Calibri"/>
        <w:sz w:val="18"/>
        <w:szCs w:val="18"/>
      </w:rPr>
    </w:pPr>
    <w:r w:rsidRPr="00470279">
      <w:rPr>
        <w:rFonts w:ascii="Calibri" w:hAnsi="Calibri"/>
        <w:sz w:val="18"/>
        <w:szCs w:val="18"/>
      </w:rPr>
      <w:t xml:space="preserve">© </w:t>
    </w:r>
    <w:r w:rsidRPr="00470279">
      <w:rPr>
        <w:rFonts w:ascii="Calibri" w:hAnsi="Calibri"/>
        <w:sz w:val="18"/>
        <w:szCs w:val="18"/>
      </w:rPr>
      <w:fldChar w:fldCharType="begin"/>
    </w:r>
    <w:r w:rsidRPr="00470279">
      <w:rPr>
        <w:rFonts w:ascii="Calibri" w:hAnsi="Calibri"/>
        <w:sz w:val="18"/>
        <w:szCs w:val="18"/>
      </w:rPr>
      <w:instrText xml:space="preserve">DATE  \@ "yyyy"  \* MERGEFORMAT </w:instrText>
    </w:r>
    <w:r w:rsidRPr="00470279">
      <w:rPr>
        <w:rFonts w:ascii="Calibri" w:hAnsi="Calibri"/>
        <w:sz w:val="18"/>
        <w:szCs w:val="18"/>
      </w:rPr>
      <w:fldChar w:fldCharType="separate"/>
    </w:r>
    <w:r w:rsidR="00032D53" w:rsidRPr="00032D53">
      <w:rPr>
        <w:rFonts w:ascii="Calibri" w:hAnsi="Calibri"/>
        <w:bCs/>
        <w:noProof/>
        <w:sz w:val="18"/>
        <w:szCs w:val="18"/>
      </w:rPr>
      <w:t>2020</w:t>
    </w:r>
    <w:r w:rsidRPr="00470279">
      <w:rPr>
        <w:rFonts w:ascii="Calibri" w:hAnsi="Calibri"/>
        <w:sz w:val="18"/>
        <w:szCs w:val="18"/>
      </w:rPr>
      <w:fldChar w:fldCharType="end"/>
    </w:r>
    <w:r w:rsidRPr="00470279">
      <w:rPr>
        <w:rFonts w:ascii="Calibri" w:hAnsi="Calibri"/>
        <w:sz w:val="18"/>
        <w:szCs w:val="18"/>
      </w:rPr>
      <w:t xml:space="preserve"> </w:t>
    </w:r>
    <w:r w:rsidR="00754AD4">
      <w:rPr>
        <w:rFonts w:ascii="Calibri" w:hAnsi="Calibri"/>
        <w:sz w:val="18"/>
        <w:szCs w:val="18"/>
      </w:rPr>
      <w:t>HR Support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FB7E" w14:textId="77777777" w:rsidR="001654FA" w:rsidRDefault="001654FA">
      <w:r>
        <w:separator/>
      </w:r>
    </w:p>
  </w:footnote>
  <w:footnote w:type="continuationSeparator" w:id="0">
    <w:p w14:paraId="0281EAB1" w14:textId="77777777" w:rsidR="001654FA" w:rsidRDefault="0016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C029" w14:textId="62D897C8" w:rsidR="00E51CDB" w:rsidRDefault="00E51CDB" w:rsidP="00E51CDB">
    <w:pPr>
      <w:pStyle w:val="Title"/>
      <w:rPr>
        <w:rFonts w:ascii="Calibri" w:hAnsi="Calibri"/>
        <w:b w:val="0"/>
      </w:rPr>
    </w:pPr>
    <w:r>
      <w:rPr>
        <w:rFonts w:ascii="Calibri" w:hAnsi="Calibri"/>
        <w:b w:val="0"/>
      </w:rPr>
      <w:t xml:space="preserve">CORONAVIRUS (COVID-19) </w:t>
    </w:r>
  </w:p>
  <w:p w14:paraId="6914F299" w14:textId="0DFE5A76" w:rsidR="0059582D" w:rsidRPr="00470279" w:rsidRDefault="00977F74" w:rsidP="00E51CDB">
    <w:pPr>
      <w:pStyle w:val="Title"/>
      <w:rPr>
        <w:rFonts w:ascii="Calibri" w:hAnsi="Calibri"/>
        <w:b w:val="0"/>
      </w:rPr>
    </w:pPr>
    <w:r>
      <w:rPr>
        <w:rFonts w:ascii="Calibri" w:hAnsi="Calibri"/>
        <w:b w:val="0"/>
      </w:rPr>
      <w:t xml:space="preserve">SAMPLE </w:t>
    </w:r>
    <w:r w:rsidR="00E51CDB">
      <w:rPr>
        <w:rFonts w:ascii="Calibri" w:hAnsi="Calibri"/>
        <w:b w:val="0"/>
      </w:rPr>
      <w:t>COMMUNICATION TO EMPLOYEES</w:t>
    </w:r>
  </w:p>
  <w:p w14:paraId="63ABCC8B" w14:textId="77777777" w:rsidR="0059582D" w:rsidRDefault="0059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1D"/>
    <w:rsid w:val="00032D53"/>
    <w:rsid w:val="00052E9A"/>
    <w:rsid w:val="000C57CC"/>
    <w:rsid w:val="001124A0"/>
    <w:rsid w:val="00130619"/>
    <w:rsid w:val="00150F08"/>
    <w:rsid w:val="001654FA"/>
    <w:rsid w:val="0019519C"/>
    <w:rsid w:val="001A0C82"/>
    <w:rsid w:val="001F7ACF"/>
    <w:rsid w:val="002839B5"/>
    <w:rsid w:val="003316D8"/>
    <w:rsid w:val="00344503"/>
    <w:rsid w:val="00384DEF"/>
    <w:rsid w:val="003A2222"/>
    <w:rsid w:val="00451E89"/>
    <w:rsid w:val="00470279"/>
    <w:rsid w:val="005069DB"/>
    <w:rsid w:val="0059582D"/>
    <w:rsid w:val="00633739"/>
    <w:rsid w:val="00645F1D"/>
    <w:rsid w:val="00652030"/>
    <w:rsid w:val="006778E1"/>
    <w:rsid w:val="006E68AF"/>
    <w:rsid w:val="00730CDA"/>
    <w:rsid w:val="00754AD4"/>
    <w:rsid w:val="00775397"/>
    <w:rsid w:val="008557AA"/>
    <w:rsid w:val="008B06E7"/>
    <w:rsid w:val="008D20B7"/>
    <w:rsid w:val="008D6E6C"/>
    <w:rsid w:val="00977F74"/>
    <w:rsid w:val="009B470B"/>
    <w:rsid w:val="009D7136"/>
    <w:rsid w:val="00AB0B47"/>
    <w:rsid w:val="00AC49D0"/>
    <w:rsid w:val="00BC153D"/>
    <w:rsid w:val="00BD0802"/>
    <w:rsid w:val="00CC0FD5"/>
    <w:rsid w:val="00CD7BD2"/>
    <w:rsid w:val="00DF29AC"/>
    <w:rsid w:val="00E377BD"/>
    <w:rsid w:val="00E51CDB"/>
    <w:rsid w:val="00EF464C"/>
    <w:rsid w:val="00F54512"/>
    <w:rsid w:val="00FB6EF2"/>
    <w:rsid w:val="00FC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26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jc w:val="center"/>
      <w:outlineLvl w:val="0"/>
    </w:p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18" w:space="1" w:color="auto"/>
      </w:pBdr>
      <w:jc w:val="center"/>
    </w:pPr>
    <w:rPr>
      <w:b/>
      <w:bCs/>
      <w:sz w:val="36"/>
      <w:szCs w:val="36"/>
    </w:rPr>
  </w:style>
  <w:style w:type="paragraph" w:styleId="BodyTextIndent">
    <w:name w:val="Body Text Indent"/>
    <w:basedOn w:val="Normal"/>
    <w:pPr>
      <w:ind w:firstLine="720"/>
      <w:jc w:val="both"/>
    </w:pPr>
  </w:style>
  <w:style w:type="paragraph" w:styleId="Footer">
    <w:name w:val="footer"/>
    <w:basedOn w:val="Normal"/>
    <w:pPr>
      <w:pBdr>
        <w:top w:val="single" w:sz="18" w:space="1" w:color="auto"/>
      </w:pBdr>
      <w:tabs>
        <w:tab w:val="center" w:pos="4320"/>
        <w:tab w:val="right" w:pos="8640"/>
      </w:tabs>
    </w:pPr>
    <w:rPr>
      <w:sz w:val="16"/>
      <w:szCs w:val="16"/>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rPr>
      <w:color w:val="0000FF"/>
      <w:u w:val="single"/>
    </w:rPr>
  </w:style>
  <w:style w:type="paragraph" w:styleId="BalloonText">
    <w:name w:val="Balloon Text"/>
    <w:basedOn w:val="Normal"/>
    <w:link w:val="BalloonTextChar"/>
    <w:rsid w:val="00AB0B47"/>
    <w:rPr>
      <w:rFonts w:ascii="Tahoma" w:hAnsi="Tahoma" w:cs="Tahoma"/>
      <w:sz w:val="16"/>
      <w:szCs w:val="16"/>
    </w:rPr>
  </w:style>
  <w:style w:type="character" w:customStyle="1" w:styleId="BalloonTextChar">
    <w:name w:val="Balloon Text Char"/>
    <w:link w:val="BalloonText"/>
    <w:rsid w:val="00AB0B47"/>
    <w:rPr>
      <w:rFonts w:ascii="Tahoma" w:hAnsi="Tahoma" w:cs="Tahoma"/>
      <w:sz w:val="16"/>
      <w:szCs w:val="16"/>
    </w:rPr>
  </w:style>
  <w:style w:type="character" w:styleId="Strong">
    <w:name w:val="Strong"/>
    <w:uiPriority w:val="22"/>
    <w:qFormat/>
    <w:rsid w:val="00130619"/>
    <w:rPr>
      <w:b/>
      <w:bCs/>
    </w:rPr>
  </w:style>
  <w:style w:type="character" w:styleId="CommentReference">
    <w:name w:val="annotation reference"/>
    <w:basedOn w:val="DefaultParagraphFont"/>
    <w:rsid w:val="0019519C"/>
    <w:rPr>
      <w:sz w:val="16"/>
      <w:szCs w:val="16"/>
    </w:rPr>
  </w:style>
  <w:style w:type="paragraph" w:styleId="CommentText">
    <w:name w:val="annotation text"/>
    <w:basedOn w:val="Normal"/>
    <w:link w:val="CommentTextChar"/>
    <w:rsid w:val="0019519C"/>
    <w:rPr>
      <w:sz w:val="20"/>
      <w:szCs w:val="20"/>
    </w:rPr>
  </w:style>
  <w:style w:type="character" w:customStyle="1" w:styleId="CommentTextChar">
    <w:name w:val="Comment Text Char"/>
    <w:basedOn w:val="DefaultParagraphFont"/>
    <w:link w:val="CommentText"/>
    <w:rsid w:val="0019519C"/>
  </w:style>
  <w:style w:type="paragraph" w:styleId="CommentSubject">
    <w:name w:val="annotation subject"/>
    <w:basedOn w:val="CommentText"/>
    <w:next w:val="CommentText"/>
    <w:link w:val="CommentSubjectChar"/>
    <w:semiHidden/>
    <w:unhideWhenUsed/>
    <w:rsid w:val="0019519C"/>
    <w:rPr>
      <w:b/>
      <w:bCs/>
    </w:rPr>
  </w:style>
  <w:style w:type="character" w:customStyle="1" w:styleId="CommentSubjectChar">
    <w:name w:val="Comment Subject Char"/>
    <w:basedOn w:val="CommentTextChar"/>
    <w:link w:val="CommentSubject"/>
    <w:semiHidden/>
    <w:rsid w:val="0019519C"/>
    <w:rPr>
      <w:b/>
      <w:bCs/>
    </w:rPr>
  </w:style>
  <w:style w:type="paragraph" w:styleId="ListParagraph">
    <w:name w:val="List Paragraph"/>
    <w:basedOn w:val="Normal"/>
    <w:uiPriority w:val="34"/>
    <w:qFormat/>
    <w:rsid w:val="00506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9BE7D551CD14E94A7F88643A7D318" ma:contentTypeVersion="12" ma:contentTypeDescription="Create a new document." ma:contentTypeScope="" ma:versionID="2010dfbb9eac6170d162c3dae2577541">
  <xsd:schema xmlns:xsd="http://www.w3.org/2001/XMLSchema" xmlns:xs="http://www.w3.org/2001/XMLSchema" xmlns:p="http://schemas.microsoft.com/office/2006/metadata/properties" xmlns:ns3="9238434b-f2d7-40d3-bea0-a6b9ac1a39e2" xmlns:ns4="18396288-ed2b-45c9-9a15-83c3be0d14d7" targetNamespace="http://schemas.microsoft.com/office/2006/metadata/properties" ma:root="true" ma:fieldsID="89a996cd9c73b03042aa03709fdbf71b" ns3:_="" ns4:_="">
    <xsd:import namespace="9238434b-f2d7-40d3-bea0-a6b9ac1a39e2"/>
    <xsd:import namespace="18396288-ed2b-45c9-9a15-83c3be0d14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8434b-f2d7-40d3-bea0-a6b9ac1a39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96288-ed2b-45c9-9a15-83c3be0d14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2.xml><?xml version="1.0" encoding="utf-8"?>
<ds:datastoreItem xmlns:ds="http://schemas.openxmlformats.org/officeDocument/2006/customXml" ds:itemID="{081536FC-AED9-44A2-917E-EA1F4ABAA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8434b-f2d7-40d3-bea0-a6b9ac1a39e2"/>
    <ds:schemaRef ds:uri="18396288-ed2b-45c9-9a15-83c3be0d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Links>
    <vt:vector size="6" baseType="variant">
      <vt:variant>
        <vt:i4>3014779</vt:i4>
      </vt:variant>
      <vt:variant>
        <vt:i4>3</vt:i4>
      </vt:variant>
      <vt:variant>
        <vt:i4>0</vt:i4>
      </vt:variant>
      <vt:variant>
        <vt:i4>5</vt:i4>
      </vt:variant>
      <vt:variant>
        <vt:lpwstr>http://www.hrthatworks.com/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2020-03-23T17:54:00Z</dcterms:created>
  <dcterms:modified xsi:type="dcterms:W3CDTF">2020-03-23T17:54:00Z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0x010100D2C9BE7D551CD14E94A7F88643A7D318</vt:lpwstr>
  </property>
</Properties>
</file>